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E4B2" w14:textId="57E478CB" w:rsidR="0075690B" w:rsidRPr="0075690B" w:rsidRDefault="0075690B" w:rsidP="0075690B">
      <w:pPr>
        <w:jc w:val="right"/>
        <w:rPr>
          <w:rFonts w:ascii="Times New Roman" w:hAnsi="Times New Roman"/>
          <w:szCs w:val="22"/>
        </w:rPr>
      </w:pPr>
      <w:r w:rsidRPr="0075690B">
        <w:rPr>
          <w:rFonts w:ascii="Times New Roman" w:hAnsi="Times New Roman"/>
          <w:szCs w:val="22"/>
        </w:rPr>
        <w:t>Załącznik nr 5</w:t>
      </w:r>
    </w:p>
    <w:p w14:paraId="5D4C92FD" w14:textId="77777777" w:rsidR="0075690B" w:rsidRDefault="0075690B" w:rsidP="007672CF">
      <w:pPr>
        <w:jc w:val="center"/>
        <w:rPr>
          <w:rFonts w:ascii="Times New Roman" w:hAnsi="Times New Roman"/>
          <w:b/>
          <w:bCs/>
          <w:szCs w:val="22"/>
        </w:rPr>
      </w:pPr>
    </w:p>
    <w:p w14:paraId="1AD3C1F7" w14:textId="329BA266" w:rsidR="007672CF" w:rsidRPr="00B930AE" w:rsidRDefault="007672CF" w:rsidP="007672CF">
      <w:pPr>
        <w:jc w:val="center"/>
        <w:rPr>
          <w:rFonts w:ascii="Times New Roman" w:hAnsi="Times New Roman"/>
          <w:b/>
          <w:bCs/>
          <w:szCs w:val="22"/>
        </w:rPr>
      </w:pPr>
      <w:r w:rsidRPr="00B930AE">
        <w:rPr>
          <w:rFonts w:ascii="Times New Roman" w:hAnsi="Times New Roman"/>
          <w:b/>
          <w:bCs/>
          <w:szCs w:val="22"/>
        </w:rPr>
        <w:t>Informacja o ochronie danych osobowych</w:t>
      </w:r>
    </w:p>
    <w:p w14:paraId="48C4E1EB" w14:textId="77777777" w:rsidR="007672CF" w:rsidRPr="00B930AE" w:rsidRDefault="007672CF" w:rsidP="007672CF">
      <w:pPr>
        <w:rPr>
          <w:rFonts w:ascii="Times New Roman" w:hAnsi="Times New Roman"/>
          <w:szCs w:val="22"/>
        </w:rPr>
      </w:pPr>
    </w:p>
    <w:p w14:paraId="441BCF42" w14:textId="77777777" w:rsidR="007672CF" w:rsidRPr="00B930AE" w:rsidRDefault="007672CF" w:rsidP="007672CF">
      <w:pPr>
        <w:spacing w:line="300" w:lineRule="exact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dla osób zawierających umowy, kontrahentów, osób reprezentujących kontrahentów oraz pracowników i współpracowników kontrahentów wyznaczonych do kontaktu i odpowiedzialnych za realizację umowy  z Centrum Kształcenia i Wychowania Ochotniczych Hufców Pracy w Szczawnicy-Jabłonce</w:t>
      </w:r>
      <w:r>
        <w:rPr>
          <w:rFonts w:ascii="Times New Roman" w:hAnsi="Times New Roman"/>
          <w:szCs w:val="22"/>
        </w:rPr>
        <w:t>.</w:t>
      </w:r>
    </w:p>
    <w:p w14:paraId="79EAFD7A" w14:textId="77777777" w:rsidR="007672CF" w:rsidRPr="00B930AE" w:rsidRDefault="007672CF" w:rsidP="007672CF">
      <w:pPr>
        <w:spacing w:line="300" w:lineRule="exact"/>
        <w:rPr>
          <w:rFonts w:ascii="Times New Roman" w:hAnsi="Times New Roman"/>
          <w:szCs w:val="22"/>
        </w:rPr>
      </w:pPr>
    </w:p>
    <w:p w14:paraId="470B1DBE" w14:textId="77777777" w:rsidR="007672CF" w:rsidRPr="00B930AE" w:rsidRDefault="007672CF" w:rsidP="007672CF">
      <w:pPr>
        <w:spacing w:line="300" w:lineRule="exact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Realizując obowiązek informacyjny określony w art. 13 ust.1 i ust 2 oraz art.14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„RODO” Administrator danych przekazuje następujące informację:</w:t>
      </w:r>
    </w:p>
    <w:p w14:paraId="1080D592" w14:textId="77777777" w:rsidR="007672CF" w:rsidRPr="00087409" w:rsidRDefault="007672CF" w:rsidP="007672CF">
      <w:pPr>
        <w:numPr>
          <w:ilvl w:val="0"/>
          <w:numId w:val="1"/>
        </w:numPr>
        <w:spacing w:line="300" w:lineRule="exact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Administratorem Państwa danych osobowych jest Dyrektor Centrum Kształcenia                     i Wychowania Ochotniczych Hufców Pracy w Szczawnicy – Jabłonce. Siedziba i dane kontaktowe: ul. Szlachtowska 75b, 34-460 Szczawnica, e-mail. ckiwszczawnica@ohp.pl, tel. 18 262 27 80.</w:t>
      </w:r>
    </w:p>
    <w:p w14:paraId="398E09D2" w14:textId="77777777" w:rsidR="007672CF" w:rsidRPr="00087409" w:rsidRDefault="007672CF" w:rsidP="007672CF">
      <w:pPr>
        <w:numPr>
          <w:ilvl w:val="0"/>
          <w:numId w:val="1"/>
        </w:numPr>
        <w:spacing w:line="300" w:lineRule="exact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W sprawach związanych z ochroną danych osobowych mogą się Państwo kontaktować                z Inspektorem Ochrony Danych pod adresem email ckiwszczawnica@ohp.pl lub listownie  na adres administratora.</w:t>
      </w:r>
    </w:p>
    <w:p w14:paraId="191B9795" w14:textId="77777777" w:rsidR="007672CF" w:rsidRPr="00087409" w:rsidRDefault="007672CF" w:rsidP="007672CF">
      <w:pPr>
        <w:numPr>
          <w:ilvl w:val="0"/>
          <w:numId w:val="1"/>
        </w:numPr>
        <w:spacing w:line="300" w:lineRule="exact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 xml:space="preserve">Państwa dane osobowe są zbierane i przetwarzane w związku z zawartą umową (art.6 ust.1 lit. b) RODO) oraz na podstawie obowiązków prawnych ciążących na administratorze (art.6 ust.1 lit. c) RODO lub art.9 ust.2 lit. b) RODO), w tym w szczególności: </w:t>
      </w:r>
    </w:p>
    <w:p w14:paraId="5292DDE2" w14:textId="77777777" w:rsidR="007672CF" w:rsidRPr="00087409" w:rsidRDefault="007672CF" w:rsidP="007672CF">
      <w:pPr>
        <w:spacing w:line="300" w:lineRule="exact"/>
        <w:ind w:left="360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- w celach związanych z realizacją obowiązków w szczególności wynikających z kodeksu cywilnego, kodeksu pracy, przepisów podatkowych, rachunkowych, ubezpieczeniowych oraz archiwizacyjnych,</w:t>
      </w:r>
    </w:p>
    <w:p w14:paraId="67570E20" w14:textId="77777777" w:rsidR="007672CF" w:rsidRPr="00087409" w:rsidRDefault="007672CF" w:rsidP="007672CF">
      <w:pPr>
        <w:spacing w:line="300" w:lineRule="exact"/>
        <w:ind w:left="360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- w celach wskazanych w treści zgód na przetwarzanie danych osobowych – jeśli takie zgody były wyrażane na podstawie art. 6 ust. 1 lit. a) RODO,</w:t>
      </w:r>
    </w:p>
    <w:p w14:paraId="11C5D877" w14:textId="77777777" w:rsidR="007672CF" w:rsidRPr="00087409" w:rsidRDefault="007672CF" w:rsidP="007672CF">
      <w:pPr>
        <w:spacing w:line="300" w:lineRule="exact"/>
        <w:ind w:left="360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- gdy przetwarzanie jest niezbędne do wykonania umowy, której stroną jest osoba, której dane dotyczą na podstawie art.6 ust.1 lit. b) RODO, danych osób reprezentujących kontrahenta oraz wyznaczonych do kontaktu i odpowiedzialnych za wykonanie umowy,</w:t>
      </w:r>
    </w:p>
    <w:p w14:paraId="6E0E03DA" w14:textId="77777777" w:rsidR="007672CF" w:rsidRPr="00087409" w:rsidRDefault="007672CF" w:rsidP="007672CF">
      <w:pPr>
        <w:spacing w:line="300" w:lineRule="exact"/>
        <w:ind w:left="360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- gdy przetwarzanie jest niezbędne do ustalenia, dochodzenia lub obrony przed roszczeniami - art. 6 ust.1 lit. f) RODO,</w:t>
      </w:r>
    </w:p>
    <w:p w14:paraId="2AB6ABFF" w14:textId="77777777" w:rsidR="007672CF" w:rsidRPr="00087409" w:rsidRDefault="007672CF" w:rsidP="007672CF">
      <w:pPr>
        <w:spacing w:line="300" w:lineRule="exact"/>
        <w:ind w:left="360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- w związku ze stosowaniem monitoringu na terenie CKIW OHP w Szczawnicy-Jabłonce w celu zapewnienia bezpieczeństwa pracowników oraz ochrony mienia na podstawie art. 222 ustawy z dnia 26 czerwca 1974r. Kodeks pracy ponieważ  przetwarzanie jest niezbędne do wykonania zadania realizowanego w interesie publicznym lub w ramach sprawowania władzy publicznej powierzonej administratorowi (art.6 ust.1 lit. e) RODO).</w:t>
      </w:r>
    </w:p>
    <w:p w14:paraId="3CF11B65" w14:textId="77777777" w:rsidR="007672CF" w:rsidRPr="00087409" w:rsidRDefault="007672CF" w:rsidP="007672CF">
      <w:pPr>
        <w:numPr>
          <w:ilvl w:val="0"/>
          <w:numId w:val="1"/>
        </w:numPr>
        <w:spacing w:line="300" w:lineRule="exact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 xml:space="preserve">Państwa dane osobowe będą udostępniane podmiotom upoważnionym na podstawie przepisów prawa a odbiorcą danych będą podmioty przetwarzające dane osobowe w imieniu administratora, z którymi mamy zawarte (np. obsługa oprogramowania księgowego, hosting usług, serwis urządzeń) oraz Komenda Główna OHP w Warszawie i jednostki jej podległe. </w:t>
      </w:r>
    </w:p>
    <w:p w14:paraId="08B4CFA8" w14:textId="77777777" w:rsidR="007672CF" w:rsidRPr="00087409" w:rsidRDefault="007672CF" w:rsidP="007672CF">
      <w:pPr>
        <w:numPr>
          <w:ilvl w:val="0"/>
          <w:numId w:val="1"/>
        </w:numPr>
        <w:spacing w:line="300" w:lineRule="exact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 xml:space="preserve">Państwa dane osobowe przechowywane będą przez okres niezbędny do realizacji celu dla jakiego zostały zebrane (okres umowy) a następnie będą przetwarzane do celów archiwalnych i przechowywane przez okres niezbędny do zrealizowania przepisów dotyczących archiwizowania danych obowiązujących u Administratora, w szczególności terminów określonych w kodeksie </w:t>
      </w:r>
      <w:r w:rsidRPr="00087409">
        <w:rPr>
          <w:rFonts w:ascii="Times New Roman" w:hAnsi="Times New Roman"/>
          <w:szCs w:val="22"/>
        </w:rPr>
        <w:lastRenderedPageBreak/>
        <w:t xml:space="preserve">pracy, ustawie o systemie ubezpieczeń społecznych, ordynacji podatkowej, ustawie o podatku dochodowym od osób fizycznych. </w:t>
      </w:r>
    </w:p>
    <w:p w14:paraId="1B8F0AF8" w14:textId="77777777" w:rsidR="007672CF" w:rsidRPr="00087409" w:rsidRDefault="007672CF" w:rsidP="007672CF">
      <w:pPr>
        <w:numPr>
          <w:ilvl w:val="0"/>
          <w:numId w:val="1"/>
        </w:numPr>
        <w:spacing w:line="300" w:lineRule="exact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Mają Państwo prawo dostępu do swoich danych osobowych, prawo żądania ich sprostowania, usunięcia, ograniczenia przetwarzania, przenoszenia danych oraz  sprzeciwu na zasadach i przypadkach przewidzianych w przepisach RODO (w szczególności art.15-21 RODO).</w:t>
      </w:r>
    </w:p>
    <w:p w14:paraId="59A482A4" w14:textId="77777777" w:rsidR="007672CF" w:rsidRPr="00087409" w:rsidRDefault="007672CF" w:rsidP="007672CF">
      <w:pPr>
        <w:numPr>
          <w:ilvl w:val="0"/>
          <w:numId w:val="1"/>
        </w:numPr>
        <w:spacing w:line="300" w:lineRule="exact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Jeżeli przetwarzanie odbywa się na podstawie zgody (art. 6 ust.1 lit. a) RODO oraz art. 9 ust.2 lit. a) RODO), mają Państwo prawo do cofnięcia zgody w dowolnym momencie bez wpływu na zgodność z prawem przetwarzania, którego dokonano na podstawie zgody przed jej cofnięciem.</w:t>
      </w:r>
    </w:p>
    <w:p w14:paraId="1734B069" w14:textId="77777777" w:rsidR="007672CF" w:rsidRPr="00087409" w:rsidRDefault="007672CF" w:rsidP="007672CF">
      <w:pPr>
        <w:numPr>
          <w:ilvl w:val="0"/>
          <w:numId w:val="1"/>
        </w:numPr>
        <w:spacing w:line="300" w:lineRule="exact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Osoba, której dane są przetwarzane, ma prawo do wniesienia skargi do organu nadzorczego, którym jest Prezes Urzędu Ochrony Danych Osobowych.</w:t>
      </w:r>
    </w:p>
    <w:p w14:paraId="5B607606" w14:textId="77777777" w:rsidR="007672CF" w:rsidRPr="00087409" w:rsidRDefault="007672CF" w:rsidP="007672CF">
      <w:pPr>
        <w:numPr>
          <w:ilvl w:val="0"/>
          <w:numId w:val="1"/>
        </w:numPr>
        <w:spacing w:line="300" w:lineRule="exact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Państwa dane pozyskaliśmy od Państwa lub też od kontrahenta z którym mamy zawartą umowę a kontrahent przekazał nam Państwa dane osobowe jako osoby reprezentującej lub wyznaczonej do kontaktu w postaci imienia i nazwiska, danych kontaktowych oraz innych danych, które były niezbędne do realizacji umowy.</w:t>
      </w:r>
    </w:p>
    <w:p w14:paraId="7584AD65" w14:textId="77777777" w:rsidR="00CF0A94" w:rsidRDefault="007672CF" w:rsidP="007672CF">
      <w:pPr>
        <w:numPr>
          <w:ilvl w:val="0"/>
          <w:numId w:val="1"/>
        </w:numPr>
        <w:spacing w:line="300" w:lineRule="exact"/>
        <w:rPr>
          <w:rFonts w:ascii="Times New Roman" w:hAnsi="Times New Roman"/>
          <w:szCs w:val="22"/>
        </w:rPr>
      </w:pPr>
      <w:r w:rsidRPr="00087409">
        <w:rPr>
          <w:rFonts w:ascii="Times New Roman" w:hAnsi="Times New Roman"/>
          <w:szCs w:val="22"/>
        </w:rPr>
        <w:t>Podanie przez Państwa danych osobowych jest wymogiem umownym lub też ustawowym w celu zawarcia i realizacji umowy, są Państwo zobowiązani do ich podania a konsekwencją niepodania będzie brak możliwości zawarcia umowy. W przypadku zgody, wyrażenie zgody jest dobrowolne i nie poniosą Państwo konsekwencji braku zgody.</w:t>
      </w:r>
    </w:p>
    <w:p w14:paraId="778CD840" w14:textId="11BC07D2" w:rsidR="00501BD5" w:rsidRPr="00CF0A94" w:rsidRDefault="007672CF" w:rsidP="007672CF">
      <w:pPr>
        <w:numPr>
          <w:ilvl w:val="0"/>
          <w:numId w:val="1"/>
        </w:numPr>
        <w:spacing w:line="300" w:lineRule="exact"/>
        <w:rPr>
          <w:rFonts w:ascii="Times New Roman" w:hAnsi="Times New Roman"/>
          <w:szCs w:val="22"/>
        </w:rPr>
      </w:pPr>
      <w:r w:rsidRPr="00CF0A94">
        <w:rPr>
          <w:rFonts w:ascii="Times New Roman" w:hAnsi="Times New Roman"/>
        </w:rPr>
        <w:t>Państwa dane nie podlegają zautomatyzowanemu podejmowaniu decyzji w tym profilowaniu.</w:t>
      </w:r>
    </w:p>
    <w:sectPr w:rsidR="00501BD5" w:rsidRPr="00CF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D1232"/>
    <w:multiLevelType w:val="hybridMultilevel"/>
    <w:tmpl w:val="067641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C4"/>
    <w:rsid w:val="00501BD5"/>
    <w:rsid w:val="00504AC4"/>
    <w:rsid w:val="0075690B"/>
    <w:rsid w:val="007672CF"/>
    <w:rsid w:val="00792073"/>
    <w:rsid w:val="00C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3B61"/>
  <w15:chartTrackingRefBased/>
  <w15:docId w15:val="{A680263A-B688-405A-AA59-B9BD70E8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2C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7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Kasjer</cp:lastModifiedBy>
  <cp:revision>2</cp:revision>
  <dcterms:created xsi:type="dcterms:W3CDTF">2025-01-15T11:13:00Z</dcterms:created>
  <dcterms:modified xsi:type="dcterms:W3CDTF">2025-01-15T11:13:00Z</dcterms:modified>
</cp:coreProperties>
</file>